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1" w:rsidRPr="00630EBF" w:rsidRDefault="006F203A" w:rsidP="00630EBF">
      <w:pPr>
        <w:pStyle w:val="Title"/>
        <w:rPr>
          <w:sz w:val="32"/>
          <w:szCs w:val="32"/>
        </w:rPr>
      </w:pPr>
      <w:bookmarkStart w:id="0" w:name="_GoBack"/>
      <w:bookmarkEnd w:id="0"/>
      <w:r w:rsidRPr="00630EBF">
        <w:rPr>
          <w:sz w:val="32"/>
          <w:szCs w:val="32"/>
        </w:rPr>
        <w:t>Removing the filaments in a PHI 04-548 or 04-500 X-ray Source: New Style Filaments</w:t>
      </w:r>
    </w:p>
    <w:p w:rsidR="006F203A" w:rsidRDefault="006F203A">
      <w:r>
        <w:t xml:space="preserve">The Physical Electronics 04-548 and 04-500 are popular 15kV dual anode X-ray sources </w:t>
      </w:r>
      <w:r w:rsidR="000A3091">
        <w:t>and need</w:t>
      </w:r>
      <w:r>
        <w:t xml:space="preserve"> periodic maintenance which includes: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361"/>
      </w:tblGrid>
      <w:tr w:rsidR="00630EBF" w:rsidTr="000D2836">
        <w:tc>
          <w:tcPr>
            <w:tcW w:w="4495" w:type="dxa"/>
          </w:tcPr>
          <w:p w:rsidR="00630EBF" w:rsidRDefault="00630EBF" w:rsidP="00630EBF">
            <w:pPr>
              <w:pStyle w:val="ListParagraph"/>
              <w:numPr>
                <w:ilvl w:val="0"/>
                <w:numId w:val="2"/>
              </w:numPr>
            </w:pPr>
            <w:r>
              <w:t>Replacing the Aluminum window</w:t>
            </w:r>
            <w:r w:rsidR="00E77659">
              <w:t>…………</w:t>
            </w:r>
          </w:p>
        </w:tc>
        <w:tc>
          <w:tcPr>
            <w:tcW w:w="4361" w:type="dxa"/>
          </w:tcPr>
          <w:p w:rsidR="00630EBF" w:rsidRDefault="008B3C14" w:rsidP="00630EBF">
            <w:hyperlink r:id="rId6" w:anchor="alwindow602508pr" w:history="1">
              <w:r w:rsidR="00630EBF" w:rsidRPr="00585258">
                <w:rPr>
                  <w:rStyle w:val="Hyperlink"/>
                </w:rPr>
                <w:t xml:space="preserve">RBD Part Number </w:t>
              </w:r>
              <w:r w:rsidR="008A372B" w:rsidRPr="00585258">
                <w:rPr>
                  <w:rStyle w:val="Hyperlink"/>
                </w:rPr>
                <w:t>602508PR</w:t>
              </w:r>
            </w:hyperlink>
          </w:p>
        </w:tc>
      </w:tr>
      <w:tr w:rsidR="00630EBF" w:rsidTr="000D2836">
        <w:tc>
          <w:tcPr>
            <w:tcW w:w="4495" w:type="dxa"/>
          </w:tcPr>
          <w:p w:rsidR="00630EBF" w:rsidRDefault="00630EBF" w:rsidP="00630EBF">
            <w:pPr>
              <w:pStyle w:val="ListParagraph"/>
              <w:numPr>
                <w:ilvl w:val="0"/>
                <w:numId w:val="2"/>
              </w:numPr>
            </w:pPr>
            <w:r>
              <w:t>Replacing the Filaments</w:t>
            </w:r>
            <w:r w:rsidR="00E77659">
              <w:t>……………………….</w:t>
            </w:r>
          </w:p>
          <w:p w:rsidR="00630EBF" w:rsidRDefault="00630EBF" w:rsidP="00630EBF"/>
        </w:tc>
        <w:tc>
          <w:tcPr>
            <w:tcW w:w="4361" w:type="dxa"/>
          </w:tcPr>
          <w:p w:rsidR="00630EBF" w:rsidRDefault="008B3C14" w:rsidP="00630EBF">
            <w:hyperlink r:id="rId7" w:anchor="newstylexrayfil622275re" w:history="1">
              <w:r w:rsidR="00630EBF" w:rsidRPr="00A07BB7">
                <w:rPr>
                  <w:rStyle w:val="Hyperlink"/>
                </w:rPr>
                <w:t>RBD Part Number</w:t>
              </w:r>
              <w:r w:rsidR="008A372B" w:rsidRPr="00A07BB7">
                <w:rPr>
                  <w:rStyle w:val="Hyperlink"/>
                </w:rPr>
                <w:t xml:space="preserve"> 622275RE</w:t>
              </w:r>
            </w:hyperlink>
          </w:p>
        </w:tc>
      </w:tr>
      <w:tr w:rsidR="00630EBF" w:rsidTr="000D2836">
        <w:tc>
          <w:tcPr>
            <w:tcW w:w="4495" w:type="dxa"/>
          </w:tcPr>
          <w:p w:rsidR="00630EBF" w:rsidRDefault="00630EBF" w:rsidP="00630EBF">
            <w:pPr>
              <w:pStyle w:val="ListParagraph"/>
              <w:numPr>
                <w:ilvl w:val="0"/>
                <w:numId w:val="2"/>
              </w:numPr>
            </w:pPr>
            <w:r>
              <w:t>Replacing the football ceramic</w:t>
            </w:r>
            <w:r w:rsidR="00E77659">
              <w:t>…………….</w:t>
            </w:r>
          </w:p>
          <w:p w:rsidR="00630EBF" w:rsidRDefault="00630EBF" w:rsidP="00630EBF"/>
        </w:tc>
        <w:tc>
          <w:tcPr>
            <w:tcW w:w="4361" w:type="dxa"/>
          </w:tcPr>
          <w:p w:rsidR="00630EBF" w:rsidRDefault="008B3C14" w:rsidP="00630EBF">
            <w:hyperlink r:id="rId8" w:anchor="footballceramic602229pr" w:history="1">
              <w:r w:rsidR="00630EBF" w:rsidRPr="00A07BB7">
                <w:rPr>
                  <w:rStyle w:val="Hyperlink"/>
                </w:rPr>
                <w:t>RBD Part Number</w:t>
              </w:r>
              <w:r w:rsidR="008A372B" w:rsidRPr="00A07BB7">
                <w:rPr>
                  <w:rStyle w:val="Hyperlink"/>
                </w:rPr>
                <w:t xml:space="preserve"> 602229PR</w:t>
              </w:r>
            </w:hyperlink>
          </w:p>
        </w:tc>
      </w:tr>
      <w:tr w:rsidR="00630EBF" w:rsidTr="000D2836">
        <w:tc>
          <w:tcPr>
            <w:tcW w:w="4495" w:type="dxa"/>
          </w:tcPr>
          <w:p w:rsidR="00630EBF" w:rsidRDefault="00630EBF" w:rsidP="00630EBF">
            <w:pPr>
              <w:pStyle w:val="ListParagraph"/>
              <w:numPr>
                <w:ilvl w:val="0"/>
                <w:numId w:val="2"/>
              </w:numPr>
            </w:pPr>
            <w:r>
              <w:t>Cleaning or replacing the Anode</w:t>
            </w:r>
            <w:r w:rsidR="00E77659">
              <w:t>………….</w:t>
            </w:r>
          </w:p>
          <w:p w:rsidR="00630EBF" w:rsidRDefault="00630EBF" w:rsidP="00630EBF"/>
        </w:tc>
        <w:tc>
          <w:tcPr>
            <w:tcW w:w="4361" w:type="dxa"/>
          </w:tcPr>
          <w:p w:rsidR="00630EBF" w:rsidRDefault="008B3C14" w:rsidP="00630EBF">
            <w:hyperlink r:id="rId9" w:anchor="xrayanoderecoat04548xrsrp" w:history="1">
              <w:r w:rsidR="00630EBF" w:rsidRPr="00A07BB7">
                <w:rPr>
                  <w:rStyle w:val="Hyperlink"/>
                </w:rPr>
                <w:t>RBD Part Number</w:t>
              </w:r>
              <w:r w:rsidR="008A372B" w:rsidRPr="00A07BB7">
                <w:rPr>
                  <w:rStyle w:val="Hyperlink"/>
                </w:rPr>
                <w:t xml:space="preserve"> </w:t>
              </w:r>
              <w:r w:rsidR="000D2836" w:rsidRPr="00A07BB7">
                <w:rPr>
                  <w:rStyle w:val="Hyperlink"/>
                </w:rPr>
                <w:t>04548XRSR</w:t>
              </w:r>
            </w:hyperlink>
          </w:p>
          <w:p w:rsidR="000D2836" w:rsidRDefault="000D2836" w:rsidP="00630EBF">
            <w:r>
              <w:t>(anode recoating service)</w:t>
            </w:r>
          </w:p>
        </w:tc>
      </w:tr>
    </w:tbl>
    <w:p w:rsidR="00630EBF" w:rsidRDefault="00630EBF"/>
    <w:p w:rsidR="006F203A" w:rsidRDefault="006F203A">
      <w:r>
        <w:t>This procedure and video will explain and show the steps required to disassemble the X-ray source.</w:t>
      </w:r>
    </w:p>
    <w:p w:rsidR="006F203A" w:rsidRPr="00630EBF" w:rsidRDefault="006F203A">
      <w:pPr>
        <w:rPr>
          <w:b/>
        </w:rPr>
      </w:pPr>
      <w:r w:rsidRPr="00630EBF">
        <w:rPr>
          <w:b/>
        </w:rPr>
        <w:t>Tools required:</w:t>
      </w:r>
    </w:p>
    <w:p w:rsidR="006F203A" w:rsidRDefault="006F203A">
      <w:r>
        <w:t>5/8" and 9/16" open end combination wrench</w:t>
      </w:r>
    </w:p>
    <w:p w:rsidR="006F203A" w:rsidRDefault="006F203A">
      <w:r>
        <w:t>9/16" and ½" open end combination wrench</w:t>
      </w:r>
    </w:p>
    <w:p w:rsidR="006F203A" w:rsidRDefault="006F203A">
      <w:r>
        <w:t>1/2" and 7/16" open end combination wrench</w:t>
      </w:r>
    </w:p>
    <w:p w:rsidR="006F203A" w:rsidRDefault="00B41F64">
      <w:r>
        <w:t>1/4" and 5/16" box end combination wrench</w:t>
      </w:r>
    </w:p>
    <w:p w:rsidR="00B41F64" w:rsidRDefault="00B41F64">
      <w:r>
        <w:t>Small straight head screwdriver</w:t>
      </w:r>
    </w:p>
    <w:p w:rsidR="00B41F64" w:rsidRDefault="00B41F64">
      <w:r>
        <w:t>Small Philips head screwdriver</w:t>
      </w:r>
    </w:p>
    <w:p w:rsidR="00B41F64" w:rsidRDefault="00630EBF">
      <w:r>
        <w:t>096-6 Bristol wrench</w:t>
      </w:r>
    </w:p>
    <w:p w:rsidR="00630EBF" w:rsidRDefault="00630EBF">
      <w:r>
        <w:t>048-4 Bristol wrench</w:t>
      </w:r>
    </w:p>
    <w:p w:rsidR="00630EBF" w:rsidRDefault="00630EBF">
      <w:r>
        <w:t>Needle nose pliers</w:t>
      </w:r>
    </w:p>
    <w:p w:rsidR="00630EBF" w:rsidRDefault="00630EBF">
      <w:r>
        <w:t>3/16" Allen wrench</w:t>
      </w:r>
    </w:p>
    <w:p w:rsidR="00630EBF" w:rsidRDefault="00630EBF">
      <w:r>
        <w:t>9/64" Allen wretch or 168-6 Bristol wrench</w:t>
      </w:r>
    </w:p>
    <w:p w:rsidR="00630EBF" w:rsidRDefault="00630EBF">
      <w:r>
        <w:t>Tweezers</w:t>
      </w:r>
    </w:p>
    <w:p w:rsidR="00630EBF" w:rsidRDefault="00630EBF">
      <w:r>
        <w:t>0-80 screw or threaded rod</w:t>
      </w:r>
    </w:p>
    <w:p w:rsidR="00630EBF" w:rsidRDefault="00630EBF">
      <w:r>
        <w:t>Gloves</w:t>
      </w:r>
    </w:p>
    <w:p w:rsidR="00630EBF" w:rsidRDefault="00630EBF">
      <w:r>
        <w:t>Aluminum foil</w:t>
      </w:r>
    </w:p>
    <w:p w:rsidR="00630EBF" w:rsidRDefault="00630EBF">
      <w:r>
        <w:lastRenderedPageBreak/>
        <w:t>Kim wipes</w:t>
      </w:r>
    </w:p>
    <w:p w:rsidR="00630EBF" w:rsidRDefault="00630EBF">
      <w:r>
        <w:t>Isopropanol</w:t>
      </w:r>
    </w:p>
    <w:p w:rsidR="00630EBF" w:rsidRDefault="00630EBF"/>
    <w:p w:rsidR="00630EBF" w:rsidRDefault="00630EBF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 requi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EBF" w:rsidRDefault="00630EBF">
      <w:r>
        <w:t xml:space="preserve">Note: If you do not have Bristol wrenches you can get them from places like McMaster Car or directly from Bristol at </w:t>
      </w:r>
      <w:hyperlink r:id="rId11" w:history="1">
        <w:r w:rsidRPr="002B73AB">
          <w:rPr>
            <w:rStyle w:val="Hyperlink"/>
          </w:rPr>
          <w:t>http://www.bristolwrench.com/</w:t>
        </w:r>
      </w:hyperlink>
      <w:r>
        <w:t xml:space="preserve">  phone number 503-371-9655</w:t>
      </w:r>
    </w:p>
    <w:p w:rsidR="00630EBF" w:rsidRDefault="00630EBF"/>
    <w:p w:rsidR="00630EBF" w:rsidRDefault="00630EBF" w:rsidP="00E77659">
      <w:pPr>
        <w:pStyle w:val="Heading1"/>
      </w:pPr>
      <w:r>
        <w:t>Procedure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t>Vent system and remove X-ray source from vacuum chamber. You can leave the X-Y-Z bellows attached to the chamber and just remove the source from the top flange on the X-Y-Z bellows.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t>Prepare a spot on a table top by laying down some clean aluminum foil and place the source on the table top.</w:t>
      </w:r>
      <w:r w:rsidR="000A3091">
        <w:t xml:space="preserve"> Clean your tools with isopropanol. 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t xml:space="preserve">Remove the screws from one of the source covers so that you can access the water lines, </w:t>
      </w:r>
      <w:r w:rsidR="000A3091">
        <w:t xml:space="preserve">remove the cover </w:t>
      </w:r>
      <w:r>
        <w:t>and remove the Teflon shield. Then loosen the larger 5/8" ferrules so that you can disconnect the water lines that run from the water couplers to the source.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lastRenderedPageBreak/>
        <w:t xml:space="preserve">Remove the screws from the other cover and then remove the screw that connects the high voltage connector to the anode. Usually there is a 1K ohm 15kV resistor in series with that connection. 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t>Remove the remaining shield and coupler flange.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t>Remove the remaining water lines (if any, some of the older sources only have one set of water lines).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t>Drain the water out of the source into a sink or waste basket.</w:t>
      </w:r>
    </w:p>
    <w:p w:rsidR="00460FE3" w:rsidRDefault="00460FE3" w:rsidP="00E77659">
      <w:pPr>
        <w:pStyle w:val="ListParagraph"/>
        <w:numPr>
          <w:ilvl w:val="0"/>
          <w:numId w:val="3"/>
        </w:numPr>
      </w:pPr>
      <w:r>
        <w:t>Remove the 6 cap head screws that hold the anode in place</w:t>
      </w:r>
      <w:r w:rsidR="00522F70">
        <w:t>. Note the position of the anode in and out lines with respect to the filament connector. On most systems, the exit line with be pointing away from the filament connector. P</w:t>
      </w:r>
      <w:r>
        <w:t>ull the anode out and place it on the aluminum foil.  Use gloves when handling the anode.</w:t>
      </w:r>
    </w:p>
    <w:p w:rsidR="00460FE3" w:rsidRDefault="00256A78" w:rsidP="00E77659">
      <w:pPr>
        <w:pStyle w:val="ListParagraph"/>
        <w:numPr>
          <w:ilvl w:val="0"/>
          <w:numId w:val="3"/>
        </w:numPr>
      </w:pPr>
      <w:r>
        <w:t>Using a 096-6 Bristol wrench, remove the 4 screws that hold the end cap in place and remove the end cap. Be careful as you pull the end cap off as the filament retainer pins may fall out.</w:t>
      </w:r>
    </w:p>
    <w:p w:rsidR="00256A78" w:rsidRDefault="00256A78" w:rsidP="00E77659">
      <w:pPr>
        <w:pStyle w:val="ListParagraph"/>
        <w:numPr>
          <w:ilvl w:val="0"/>
          <w:numId w:val="3"/>
        </w:numPr>
      </w:pPr>
      <w:r>
        <w:t xml:space="preserve">Remove the </w:t>
      </w:r>
      <w:r w:rsidR="00522F70">
        <w:t xml:space="preserve">2.75" </w:t>
      </w:r>
      <w:r>
        <w:t xml:space="preserve">filament connector access flange by </w:t>
      </w:r>
      <w:r w:rsidR="00522F70">
        <w:t xml:space="preserve">unscrewing </w:t>
      </w:r>
      <w:r>
        <w:t xml:space="preserve">the six 3/16" </w:t>
      </w:r>
      <w:r w:rsidR="00522F70">
        <w:t>Allen</w:t>
      </w:r>
      <w:r>
        <w:t xml:space="preserve"> head screws</w:t>
      </w:r>
      <w:r w:rsidR="00522F70">
        <w:t>.</w:t>
      </w:r>
    </w:p>
    <w:p w:rsidR="00522F70" w:rsidRDefault="001A377A" w:rsidP="00E77659">
      <w:pPr>
        <w:pStyle w:val="ListParagraph"/>
        <w:numPr>
          <w:ilvl w:val="0"/>
          <w:numId w:val="3"/>
        </w:numPr>
      </w:pPr>
      <w:r>
        <w:t xml:space="preserve">Using the needle nose pliers and 048-4 Bristol wrench (RBD provides long version of this wrench that works well for this specific purpose) loosen the filament coupler set screws by turning them CCW a few turns. They do not need to be removed completely. </w:t>
      </w:r>
    </w:p>
    <w:p w:rsidR="001A377A" w:rsidRDefault="001A377A" w:rsidP="00E77659">
      <w:pPr>
        <w:pStyle w:val="ListParagraph"/>
        <w:numPr>
          <w:ilvl w:val="0"/>
          <w:numId w:val="3"/>
        </w:numPr>
      </w:pPr>
      <w:r>
        <w:t>Remove the filament retainer pins using the 0-80 screw.</w:t>
      </w:r>
    </w:p>
    <w:p w:rsidR="001A377A" w:rsidRDefault="001A377A" w:rsidP="00E77659">
      <w:pPr>
        <w:pStyle w:val="ListParagraph"/>
        <w:numPr>
          <w:ilvl w:val="0"/>
          <w:numId w:val="3"/>
        </w:numPr>
      </w:pPr>
      <w:r>
        <w:t xml:space="preserve">Remove the filaments by pulling them straight out of the source. The filament wires and ceramic tubes will come out with the filaments. </w:t>
      </w:r>
    </w:p>
    <w:p w:rsidR="001A377A" w:rsidRDefault="001A377A" w:rsidP="00E77659">
      <w:pPr>
        <w:pStyle w:val="ListParagraph"/>
        <w:numPr>
          <w:ilvl w:val="0"/>
          <w:numId w:val="3"/>
        </w:numPr>
      </w:pPr>
      <w:r>
        <w:t xml:space="preserve">Remove the moly shield pins using the 0-80 screw. These are usually pretty tight and you may need to use the needle nose pliers to get some leverage. </w:t>
      </w:r>
    </w:p>
    <w:p w:rsidR="001A377A" w:rsidRDefault="001A377A" w:rsidP="00E77659">
      <w:pPr>
        <w:pStyle w:val="ListParagraph"/>
        <w:numPr>
          <w:ilvl w:val="0"/>
          <w:numId w:val="3"/>
        </w:numPr>
      </w:pPr>
      <w:r>
        <w:t xml:space="preserve">Remove the moly shield by working it back and forth as you pull on it. If it is really tight you can use some isopropanol as a lubricant. </w:t>
      </w:r>
    </w:p>
    <w:p w:rsidR="001A377A" w:rsidRDefault="001A377A" w:rsidP="00E77659">
      <w:pPr>
        <w:pStyle w:val="ListParagraph"/>
        <w:numPr>
          <w:ilvl w:val="0"/>
          <w:numId w:val="3"/>
        </w:numPr>
      </w:pPr>
      <w:r>
        <w:t xml:space="preserve">Remove the football ceramic pins using the 0-80 screws. These are also usually pretty tight. </w:t>
      </w:r>
    </w:p>
    <w:p w:rsidR="001A377A" w:rsidRDefault="008231EC" w:rsidP="00E77659">
      <w:pPr>
        <w:pStyle w:val="ListParagraph"/>
        <w:numPr>
          <w:ilvl w:val="0"/>
          <w:numId w:val="3"/>
        </w:numPr>
      </w:pPr>
      <w:r>
        <w:t>Remove</w:t>
      </w:r>
      <w:r w:rsidR="001A377A">
        <w:t xml:space="preserve"> the football ceramic by </w:t>
      </w:r>
      <w:r>
        <w:t xml:space="preserve">using the needle nose pliers and gently working the ceramic back and forth while moving it forward and out. </w:t>
      </w:r>
    </w:p>
    <w:p w:rsidR="008231EC" w:rsidRDefault="008231EC" w:rsidP="00E77659">
      <w:pPr>
        <w:pStyle w:val="ListParagraph"/>
        <w:numPr>
          <w:ilvl w:val="0"/>
          <w:numId w:val="3"/>
        </w:numPr>
      </w:pPr>
      <w:r>
        <w:t>Finally, remove the aluminum window from the end cap by using a tweezers to pull the retainer clip out. On some of the older sources that are used on double pass CMA system there will be a collimator shield as well as the retainer clip.  Once the clip is removed you can push the window out of the end cap.</w:t>
      </w:r>
    </w:p>
    <w:p w:rsidR="008231EC" w:rsidRDefault="008231EC">
      <w:r>
        <w:t>The source is now completely disassembled and ready to put new parts in.</w:t>
      </w:r>
    </w:p>
    <w:p w:rsidR="008231EC" w:rsidRDefault="008231EC">
      <w:r w:rsidRPr="008231EC">
        <w:rPr>
          <w:b/>
        </w:rPr>
        <w:t>Note:</w:t>
      </w:r>
      <w:r>
        <w:t xml:space="preserve"> For most maintenance you will not need to completely</w:t>
      </w:r>
      <w:r w:rsidR="00E77659">
        <w:t xml:space="preserve"> disassemble</w:t>
      </w:r>
      <w:r>
        <w:t xml:space="preserve"> the source.  For example, if you only need to replace the aluminum window, just pull the end cap off.</w:t>
      </w:r>
    </w:p>
    <w:p w:rsidR="008231EC" w:rsidRDefault="008231EC">
      <w:r>
        <w:t>If you only need to replace one or both filaments, just pull the end cap off and remove the anode.</w:t>
      </w:r>
    </w:p>
    <w:p w:rsidR="008231EC" w:rsidRPr="008231EC" w:rsidRDefault="008231EC">
      <w:pPr>
        <w:rPr>
          <w:b/>
          <w:sz w:val="28"/>
          <w:szCs w:val="28"/>
        </w:rPr>
      </w:pPr>
      <w:r w:rsidRPr="008231EC">
        <w:rPr>
          <w:b/>
          <w:sz w:val="28"/>
          <w:szCs w:val="28"/>
        </w:rPr>
        <w:t xml:space="preserve">To place an order for replacement parts, please visit our website at </w:t>
      </w:r>
      <w:hyperlink r:id="rId12" w:history="1">
        <w:r w:rsidRPr="008231EC">
          <w:rPr>
            <w:rStyle w:val="Hyperlink"/>
            <w:b/>
            <w:sz w:val="28"/>
            <w:szCs w:val="28"/>
          </w:rPr>
          <w:t>www.rbdinstruments.com</w:t>
        </w:r>
      </w:hyperlink>
      <w:r w:rsidRPr="008231EC">
        <w:rPr>
          <w:b/>
          <w:sz w:val="28"/>
          <w:szCs w:val="28"/>
        </w:rPr>
        <w:t xml:space="preserve"> or by calling us at 541 550-5016</w:t>
      </w:r>
    </w:p>
    <w:sectPr w:rsidR="008231EC" w:rsidRPr="0082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AE7"/>
    <w:multiLevelType w:val="hybridMultilevel"/>
    <w:tmpl w:val="135E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4CA5"/>
    <w:multiLevelType w:val="hybridMultilevel"/>
    <w:tmpl w:val="3AE0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3205"/>
    <w:multiLevelType w:val="hybridMultilevel"/>
    <w:tmpl w:val="5DEA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3A"/>
    <w:rsid w:val="000A3091"/>
    <w:rsid w:val="000D2836"/>
    <w:rsid w:val="00173040"/>
    <w:rsid w:val="001A377A"/>
    <w:rsid w:val="00256A78"/>
    <w:rsid w:val="00460FE3"/>
    <w:rsid w:val="00522F70"/>
    <w:rsid w:val="005721F3"/>
    <w:rsid w:val="00585258"/>
    <w:rsid w:val="00630EBF"/>
    <w:rsid w:val="006F203A"/>
    <w:rsid w:val="008231EC"/>
    <w:rsid w:val="008A372B"/>
    <w:rsid w:val="008A3AF1"/>
    <w:rsid w:val="008B3C14"/>
    <w:rsid w:val="00A07BB7"/>
    <w:rsid w:val="00AF0E1C"/>
    <w:rsid w:val="00B41F64"/>
    <w:rsid w:val="00CE74EF"/>
    <w:rsid w:val="00E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EB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0EBF"/>
    <w:pPr>
      <w:ind w:left="720"/>
      <w:contextualSpacing/>
    </w:pPr>
  </w:style>
  <w:style w:type="table" w:styleId="TableGrid">
    <w:name w:val="Table Grid"/>
    <w:basedOn w:val="TableNormal"/>
    <w:uiPriority w:val="59"/>
    <w:rsid w:val="0063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85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EB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0EBF"/>
    <w:pPr>
      <w:ind w:left="720"/>
      <w:contextualSpacing/>
    </w:pPr>
  </w:style>
  <w:style w:type="table" w:styleId="TableGrid">
    <w:name w:val="Table Grid"/>
    <w:basedOn w:val="TableNormal"/>
    <w:uiPriority w:val="59"/>
    <w:rsid w:val="0063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85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dinstruments.com/Products/Replacement%20Parts%20Info/OpticsPart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bdinstruments.com/Products/Replacement%20Parts%20Info/OpticsParts.html" TargetMode="External"/><Relationship Id="rId12" Type="http://schemas.openxmlformats.org/officeDocument/2006/relationships/hyperlink" Target="http://www.rbdinstrume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dinstruments.com/Products/Replacement%20Parts%20Info/OpticsParts.html" TargetMode="External"/><Relationship Id="rId11" Type="http://schemas.openxmlformats.org/officeDocument/2006/relationships/hyperlink" Target="http://www.bristolwrench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rbdinstruments.com/Services/OpticsRepai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Dellwo</dc:creator>
  <cp:lastModifiedBy>Randy Dellwo</cp:lastModifiedBy>
  <cp:revision>12</cp:revision>
  <dcterms:created xsi:type="dcterms:W3CDTF">2012-09-25T17:37:00Z</dcterms:created>
  <dcterms:modified xsi:type="dcterms:W3CDTF">2012-09-26T15:00:00Z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